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ABC8" w14:textId="709594CB" w:rsidR="00E8376E" w:rsidRPr="00E8376E" w:rsidRDefault="00E8376E" w:rsidP="00E837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AT"/>
          <w14:ligatures w14:val="none"/>
        </w:rPr>
      </w:pPr>
    </w:p>
    <w:p w14:paraId="3040C5D0" w14:textId="1FF82EC4" w:rsidR="00E8376E" w:rsidRPr="002424E1" w:rsidRDefault="00E8376E" w:rsidP="00E8376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215E99" w:themeColor="text2" w:themeTint="BF"/>
          <w:kern w:val="36"/>
          <w:sz w:val="32"/>
          <w:szCs w:val="32"/>
          <w:lang w:eastAsia="de-AT"/>
          <w14:ligatures w14:val="none"/>
        </w:rPr>
      </w:pPr>
      <w:r w:rsidRPr="002424E1">
        <w:rPr>
          <w:rFonts w:eastAsia="Times New Roman" w:cs="Times New Roman"/>
          <w:b/>
          <w:bCs/>
          <w:color w:val="215E99" w:themeColor="text2" w:themeTint="BF"/>
          <w:kern w:val="36"/>
          <w:sz w:val="32"/>
          <w:szCs w:val="32"/>
          <w:lang w:eastAsia="de-AT"/>
          <w14:ligatures w14:val="none"/>
        </w:rPr>
        <w:t xml:space="preserve">Startverpflichtete </w:t>
      </w:r>
      <w:r w:rsidRPr="002424E1">
        <w:rPr>
          <w:rFonts w:eastAsia="Times New Roman" w:cs="Times New Roman"/>
          <w:b/>
          <w:bCs/>
          <w:color w:val="215E99" w:themeColor="text2" w:themeTint="BF"/>
          <w:kern w:val="36"/>
          <w:sz w:val="32"/>
          <w:szCs w:val="32"/>
          <w:lang w:eastAsia="de-AT"/>
          <w14:ligatures w14:val="none"/>
        </w:rPr>
        <w:t>Teams</w:t>
      </w:r>
      <w:r w:rsidRPr="002424E1">
        <w:rPr>
          <w:rFonts w:eastAsia="Times New Roman" w:cs="Times New Roman"/>
          <w:b/>
          <w:bCs/>
          <w:color w:val="215E99" w:themeColor="text2" w:themeTint="BF"/>
          <w:kern w:val="36"/>
          <w:sz w:val="32"/>
          <w:szCs w:val="32"/>
          <w:lang w:eastAsia="de-AT"/>
          <w14:ligatures w14:val="none"/>
        </w:rPr>
        <w:t xml:space="preserve"> – Austria Tabletennis Cup 2026/27</w:t>
      </w:r>
    </w:p>
    <w:p w14:paraId="3FF19235" w14:textId="77777777" w:rsidR="00E8376E" w:rsidRPr="002424E1" w:rsidRDefault="00E8376E" w:rsidP="00E8376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de-AT"/>
          <w14:ligatures w14:val="none"/>
        </w:rPr>
      </w:pPr>
      <w:r w:rsidRPr="002424E1">
        <w:rPr>
          <w:rFonts w:eastAsia="Times New Roman" w:cs="Times New Roman"/>
          <w:b/>
          <w:bCs/>
          <w:kern w:val="0"/>
          <w:sz w:val="28"/>
          <w:szCs w:val="28"/>
          <w:lang w:eastAsia="de-AT"/>
          <w14:ligatures w14:val="none"/>
        </w:rPr>
        <w:t>Einstiegstermine der startverpflichteten Bundesligamannschaften</w:t>
      </w:r>
    </w:p>
    <w:p w14:paraId="3182C655" w14:textId="77777777" w:rsidR="00E8376E" w:rsidRPr="00B77CDC" w:rsidRDefault="00E8376E" w:rsidP="00E8376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B77CDC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>Gemäß den Bestimmungen des Austria Tabletennis Cups 2026/27 unterliegen die nachstehenden Mannschaften einer Startverpflichtung.</w:t>
      </w:r>
    </w:p>
    <w:p w14:paraId="00FF84DF" w14:textId="77777777" w:rsidR="00E8376E" w:rsidRPr="00B77CDC" w:rsidRDefault="00E8376E" w:rsidP="00E8376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B77CDC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>Die ersten sechs Mannschaften steigen direkt in das Halbfinalturnier ein. Die Mannschaften auf den Plätzen 7 bis 10 sind bereits in der Cup-Hauptrunde startverpflichtet.</w:t>
      </w:r>
    </w:p>
    <w:p w14:paraId="28D41975" w14:textId="49105276" w:rsidR="004F4F42" w:rsidRDefault="004F4F42" w:rsidP="004F4F42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</w:p>
    <w:p w14:paraId="3D446D20" w14:textId="6BE16B94" w:rsidR="00E8376E" w:rsidRPr="00BE44C4" w:rsidRDefault="00E8376E" w:rsidP="004F4F42">
      <w:pPr>
        <w:spacing w:after="0" w:line="240" w:lineRule="auto"/>
        <w:rPr>
          <w:rFonts w:eastAsia="Times New Roman" w:cs="Times New Roman"/>
          <w:b/>
          <w:bCs/>
          <w:color w:val="215E99" w:themeColor="text2" w:themeTint="BF"/>
          <w:kern w:val="36"/>
          <w:sz w:val="32"/>
          <w:szCs w:val="32"/>
          <w:lang w:eastAsia="de-AT"/>
          <w14:ligatures w14:val="none"/>
        </w:rPr>
      </w:pPr>
      <w:r w:rsidRPr="00BE44C4">
        <w:rPr>
          <w:rFonts w:eastAsia="Times New Roman" w:cs="Times New Roman"/>
          <w:b/>
          <w:bCs/>
          <w:color w:val="215E99" w:themeColor="text2" w:themeTint="BF"/>
          <w:kern w:val="36"/>
          <w:sz w:val="32"/>
          <w:szCs w:val="32"/>
          <w:lang w:eastAsia="de-AT"/>
          <w14:ligatures w14:val="none"/>
        </w:rPr>
        <w:t>Herren</w:t>
      </w:r>
    </w:p>
    <w:p w14:paraId="7719C957" w14:textId="77777777" w:rsidR="00AB3B3F" w:rsidRPr="004F4F42" w:rsidRDefault="00AB3B3F" w:rsidP="004F4F42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</w:p>
    <w:tbl>
      <w:tblPr>
        <w:tblW w:w="922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3822"/>
        <w:gridCol w:w="1889"/>
        <w:gridCol w:w="2646"/>
      </w:tblGrid>
      <w:tr w:rsidR="00E8376E" w:rsidRPr="00E8376E" w14:paraId="291AF545" w14:textId="77777777" w:rsidTr="002F4ABB">
        <w:trPr>
          <w:trHeight w:val="307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1B3F11" w14:textId="77777777" w:rsidR="00E8376E" w:rsidRPr="00905005" w:rsidRDefault="00E8376E" w:rsidP="00CF1FB8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de-AT"/>
                <w14:ligatures w14:val="none"/>
              </w:rPr>
            </w:pPr>
            <w:r w:rsidRPr="00905005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de-AT"/>
                <w14:ligatures w14:val="none"/>
              </w:rPr>
              <w:t>Rang</w:t>
            </w:r>
          </w:p>
        </w:tc>
        <w:tc>
          <w:tcPr>
            <w:tcW w:w="0" w:type="auto"/>
            <w:vAlign w:val="center"/>
            <w:hideMark/>
          </w:tcPr>
          <w:p w14:paraId="014F2BDF" w14:textId="77777777" w:rsidR="00E8376E" w:rsidRPr="00905005" w:rsidRDefault="00E8376E" w:rsidP="00CF1FB8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de-AT"/>
                <w14:ligatures w14:val="none"/>
              </w:rPr>
            </w:pPr>
            <w:r w:rsidRPr="00905005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de-AT"/>
                <w14:ligatures w14:val="none"/>
              </w:rPr>
              <w:t>Verein</w:t>
            </w:r>
          </w:p>
        </w:tc>
        <w:tc>
          <w:tcPr>
            <w:tcW w:w="0" w:type="auto"/>
            <w:vAlign w:val="center"/>
            <w:hideMark/>
          </w:tcPr>
          <w:p w14:paraId="5552C26F" w14:textId="77777777" w:rsidR="00E8376E" w:rsidRPr="00905005" w:rsidRDefault="00E8376E" w:rsidP="00CF1FB8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de-AT"/>
                <w14:ligatures w14:val="none"/>
              </w:rPr>
            </w:pPr>
            <w:r w:rsidRPr="00905005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de-AT"/>
                <w14:ligatures w14:val="none"/>
              </w:rPr>
              <w:t>Einstieg</w:t>
            </w:r>
          </w:p>
        </w:tc>
        <w:tc>
          <w:tcPr>
            <w:tcW w:w="0" w:type="auto"/>
            <w:vAlign w:val="center"/>
            <w:hideMark/>
          </w:tcPr>
          <w:p w14:paraId="62F9ED8C" w14:textId="77777777" w:rsidR="00E8376E" w:rsidRPr="00905005" w:rsidRDefault="00E8376E" w:rsidP="00CF1FB8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de-AT"/>
                <w14:ligatures w14:val="none"/>
              </w:rPr>
            </w:pPr>
            <w:r w:rsidRPr="00905005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de-AT"/>
                <w14:ligatures w14:val="none"/>
              </w:rPr>
              <w:t>Einstiegstermin</w:t>
            </w:r>
          </w:p>
        </w:tc>
      </w:tr>
      <w:tr w:rsidR="00E8376E" w:rsidRPr="00040FB3" w14:paraId="44DBDD45" w14:textId="77777777" w:rsidTr="002F4ABB">
        <w:trPr>
          <w:trHeight w:val="283"/>
          <w:tblCellSpacing w:w="15" w:type="dxa"/>
        </w:trPr>
        <w:tc>
          <w:tcPr>
            <w:tcW w:w="0" w:type="auto"/>
            <w:vAlign w:val="center"/>
            <w:hideMark/>
          </w:tcPr>
          <w:p w14:paraId="0A4010A4" w14:textId="77777777" w:rsidR="00E8376E" w:rsidRPr="00040FB3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lang w:eastAsia="de-AT"/>
                <w14:ligatures w14:val="none"/>
              </w:rPr>
            </w:pPr>
            <w:r w:rsidRPr="00040FB3">
              <w:rPr>
                <w:rFonts w:eastAsia="Times New Roman" w:cs="Times New Roman"/>
                <w:kern w:val="0"/>
                <w:lang w:eastAsia="de-AT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6CB1C5F" w14:textId="77777777" w:rsidR="00E8376E" w:rsidRPr="00040FB3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lang w:eastAsia="de-AT"/>
                <w14:ligatures w14:val="none"/>
              </w:rPr>
            </w:pPr>
            <w:r w:rsidRPr="00040FB3">
              <w:rPr>
                <w:rFonts w:eastAsia="Times New Roman" w:cs="Times New Roman"/>
                <w:kern w:val="0"/>
                <w:lang w:eastAsia="de-AT"/>
                <w14:ligatures w14:val="none"/>
              </w:rPr>
              <w:t>SPG Felbermayr Wels 1</w:t>
            </w:r>
          </w:p>
        </w:tc>
        <w:tc>
          <w:tcPr>
            <w:tcW w:w="0" w:type="auto"/>
            <w:vAlign w:val="center"/>
            <w:hideMark/>
          </w:tcPr>
          <w:p w14:paraId="490C5C93" w14:textId="77777777" w:rsidR="00E8376E" w:rsidRPr="00A0785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A0785C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Halbfinalturnier</w:t>
            </w:r>
          </w:p>
        </w:tc>
        <w:tc>
          <w:tcPr>
            <w:tcW w:w="0" w:type="auto"/>
            <w:vAlign w:val="center"/>
            <w:hideMark/>
          </w:tcPr>
          <w:p w14:paraId="7A485B1A" w14:textId="2C6873FD" w:rsidR="00E8376E" w:rsidRPr="00A0785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A0785C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12./13.</w:t>
            </w:r>
            <w:r w:rsidR="00040FB3" w:rsidRPr="00A0785C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 xml:space="preserve"> Dezember</w:t>
            </w:r>
            <w:r w:rsidRPr="00A0785C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2026</w:t>
            </w:r>
          </w:p>
        </w:tc>
      </w:tr>
      <w:tr w:rsidR="00E8376E" w:rsidRPr="00040FB3" w14:paraId="5D7AA73E" w14:textId="77777777" w:rsidTr="002F4ABB">
        <w:trPr>
          <w:trHeight w:val="283"/>
          <w:tblCellSpacing w:w="15" w:type="dxa"/>
        </w:trPr>
        <w:tc>
          <w:tcPr>
            <w:tcW w:w="0" w:type="auto"/>
            <w:vAlign w:val="center"/>
            <w:hideMark/>
          </w:tcPr>
          <w:p w14:paraId="41C47E67" w14:textId="77777777" w:rsidR="00E8376E" w:rsidRPr="00040FB3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lang w:eastAsia="de-AT"/>
                <w14:ligatures w14:val="none"/>
              </w:rPr>
            </w:pPr>
            <w:r w:rsidRPr="00040FB3">
              <w:rPr>
                <w:rFonts w:eastAsia="Times New Roman" w:cs="Times New Roman"/>
                <w:kern w:val="0"/>
                <w:lang w:eastAsia="de-AT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A320332" w14:textId="77777777" w:rsidR="00E8376E" w:rsidRPr="00040FB3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lang w:eastAsia="de-AT"/>
                <w14:ligatures w14:val="none"/>
              </w:rPr>
            </w:pPr>
            <w:r w:rsidRPr="00040FB3">
              <w:rPr>
                <w:rFonts w:eastAsia="Times New Roman" w:cs="Times New Roman"/>
                <w:kern w:val="0"/>
                <w:lang w:eastAsia="de-AT"/>
                <w14:ligatures w14:val="none"/>
              </w:rPr>
              <w:t>PANACEO Stockerau 1</w:t>
            </w:r>
          </w:p>
        </w:tc>
        <w:tc>
          <w:tcPr>
            <w:tcW w:w="0" w:type="auto"/>
            <w:vAlign w:val="center"/>
            <w:hideMark/>
          </w:tcPr>
          <w:p w14:paraId="5BB15D78" w14:textId="77777777" w:rsidR="00E8376E" w:rsidRPr="00A0785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A0785C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Halbfinalturnier</w:t>
            </w:r>
          </w:p>
        </w:tc>
        <w:tc>
          <w:tcPr>
            <w:tcW w:w="0" w:type="auto"/>
            <w:vAlign w:val="center"/>
            <w:hideMark/>
          </w:tcPr>
          <w:p w14:paraId="3E5BA94C" w14:textId="77777777" w:rsidR="00E8376E" w:rsidRPr="00A0785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A0785C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12./13. Dezember 2026</w:t>
            </w:r>
          </w:p>
        </w:tc>
      </w:tr>
      <w:tr w:rsidR="00E8376E" w:rsidRPr="00040FB3" w14:paraId="2DEB877C" w14:textId="77777777" w:rsidTr="002F4ABB">
        <w:trPr>
          <w:trHeight w:val="276"/>
          <w:tblCellSpacing w:w="15" w:type="dxa"/>
        </w:trPr>
        <w:tc>
          <w:tcPr>
            <w:tcW w:w="0" w:type="auto"/>
            <w:vAlign w:val="center"/>
            <w:hideMark/>
          </w:tcPr>
          <w:p w14:paraId="456EDF2C" w14:textId="77777777" w:rsidR="00E8376E" w:rsidRPr="00040FB3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lang w:eastAsia="de-AT"/>
                <w14:ligatures w14:val="none"/>
              </w:rPr>
            </w:pPr>
            <w:r w:rsidRPr="00040FB3">
              <w:rPr>
                <w:rFonts w:eastAsia="Times New Roman" w:cs="Times New Roman"/>
                <w:kern w:val="0"/>
                <w:lang w:eastAsia="de-AT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974792B" w14:textId="77777777" w:rsidR="00E8376E" w:rsidRPr="00040FB3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lang w:eastAsia="de-AT"/>
                <w14:ligatures w14:val="none"/>
              </w:rPr>
            </w:pPr>
            <w:r w:rsidRPr="00040FB3">
              <w:rPr>
                <w:rFonts w:eastAsia="Times New Roman" w:cs="Times New Roman"/>
                <w:kern w:val="0"/>
                <w:lang w:eastAsia="de-AT"/>
                <w14:ligatures w14:val="none"/>
              </w:rPr>
              <w:t>UTTC Raiffeisen Kennelbach 1</w:t>
            </w:r>
          </w:p>
        </w:tc>
        <w:tc>
          <w:tcPr>
            <w:tcW w:w="0" w:type="auto"/>
            <w:vAlign w:val="center"/>
            <w:hideMark/>
          </w:tcPr>
          <w:p w14:paraId="14594CD4" w14:textId="77777777" w:rsidR="00E8376E" w:rsidRPr="00A0785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A0785C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Halbfinalturnier</w:t>
            </w:r>
          </w:p>
        </w:tc>
        <w:tc>
          <w:tcPr>
            <w:tcW w:w="0" w:type="auto"/>
            <w:vAlign w:val="center"/>
            <w:hideMark/>
          </w:tcPr>
          <w:p w14:paraId="40E50B33" w14:textId="77777777" w:rsidR="00E8376E" w:rsidRPr="00A0785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A0785C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12./13. Dezember 2026</w:t>
            </w:r>
          </w:p>
        </w:tc>
      </w:tr>
      <w:tr w:rsidR="00E8376E" w:rsidRPr="00040FB3" w14:paraId="12415567" w14:textId="77777777" w:rsidTr="002F4ABB">
        <w:trPr>
          <w:trHeight w:val="283"/>
          <w:tblCellSpacing w:w="15" w:type="dxa"/>
        </w:trPr>
        <w:tc>
          <w:tcPr>
            <w:tcW w:w="0" w:type="auto"/>
            <w:vAlign w:val="center"/>
            <w:hideMark/>
          </w:tcPr>
          <w:p w14:paraId="3FB95F5D" w14:textId="77777777" w:rsidR="00E8376E" w:rsidRPr="00040FB3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lang w:eastAsia="de-AT"/>
                <w14:ligatures w14:val="none"/>
              </w:rPr>
            </w:pPr>
            <w:r w:rsidRPr="00040FB3">
              <w:rPr>
                <w:rFonts w:eastAsia="Times New Roman" w:cs="Times New Roman"/>
                <w:kern w:val="0"/>
                <w:lang w:eastAsia="de-AT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58C38EB" w14:textId="77777777" w:rsidR="00E8376E" w:rsidRPr="00040FB3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lang w:eastAsia="de-AT"/>
                <w14:ligatures w14:val="none"/>
              </w:rPr>
            </w:pPr>
            <w:r w:rsidRPr="00040FB3">
              <w:rPr>
                <w:rFonts w:eastAsia="Times New Roman" w:cs="Times New Roman"/>
                <w:kern w:val="0"/>
                <w:lang w:eastAsia="de-AT"/>
                <w14:ligatures w14:val="none"/>
              </w:rPr>
              <w:t>UTTC Sparkasse Salzburg 1</w:t>
            </w:r>
          </w:p>
        </w:tc>
        <w:tc>
          <w:tcPr>
            <w:tcW w:w="0" w:type="auto"/>
            <w:vAlign w:val="center"/>
            <w:hideMark/>
          </w:tcPr>
          <w:p w14:paraId="2F7069D0" w14:textId="77777777" w:rsidR="00E8376E" w:rsidRPr="00A0785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A0785C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Halbfinalturnier</w:t>
            </w:r>
          </w:p>
        </w:tc>
        <w:tc>
          <w:tcPr>
            <w:tcW w:w="0" w:type="auto"/>
            <w:vAlign w:val="center"/>
            <w:hideMark/>
          </w:tcPr>
          <w:p w14:paraId="06980D42" w14:textId="77777777" w:rsidR="00E8376E" w:rsidRPr="00A0785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A0785C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12./13. Dezember 2026</w:t>
            </w:r>
          </w:p>
        </w:tc>
      </w:tr>
      <w:tr w:rsidR="00E8376E" w:rsidRPr="00040FB3" w14:paraId="76644A1C" w14:textId="77777777" w:rsidTr="002F4ABB">
        <w:trPr>
          <w:trHeight w:val="283"/>
          <w:tblCellSpacing w:w="15" w:type="dxa"/>
        </w:trPr>
        <w:tc>
          <w:tcPr>
            <w:tcW w:w="0" w:type="auto"/>
            <w:vAlign w:val="center"/>
            <w:hideMark/>
          </w:tcPr>
          <w:p w14:paraId="6F75FB46" w14:textId="77777777" w:rsidR="00E8376E" w:rsidRPr="00040FB3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lang w:eastAsia="de-AT"/>
                <w14:ligatures w14:val="none"/>
              </w:rPr>
            </w:pPr>
            <w:r w:rsidRPr="00040FB3">
              <w:rPr>
                <w:rFonts w:eastAsia="Times New Roman" w:cs="Times New Roman"/>
                <w:kern w:val="0"/>
                <w:lang w:eastAsia="de-AT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C35A8BD" w14:textId="77777777" w:rsidR="00E8376E" w:rsidRPr="00040FB3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lang w:eastAsia="de-AT"/>
                <w14:ligatures w14:val="none"/>
              </w:rPr>
            </w:pPr>
            <w:r w:rsidRPr="00040FB3">
              <w:rPr>
                <w:rFonts w:eastAsia="Times New Roman" w:cs="Times New Roman"/>
                <w:kern w:val="0"/>
                <w:lang w:eastAsia="de-AT"/>
                <w14:ligatures w14:val="none"/>
              </w:rPr>
              <w:t>Badener AC 1</w:t>
            </w:r>
          </w:p>
        </w:tc>
        <w:tc>
          <w:tcPr>
            <w:tcW w:w="0" w:type="auto"/>
            <w:vAlign w:val="center"/>
            <w:hideMark/>
          </w:tcPr>
          <w:p w14:paraId="51971B53" w14:textId="77777777" w:rsidR="00E8376E" w:rsidRPr="00A0785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A0785C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Halbfinalturnier</w:t>
            </w:r>
          </w:p>
        </w:tc>
        <w:tc>
          <w:tcPr>
            <w:tcW w:w="0" w:type="auto"/>
            <w:vAlign w:val="center"/>
            <w:hideMark/>
          </w:tcPr>
          <w:p w14:paraId="2D000FA0" w14:textId="77777777" w:rsidR="00E8376E" w:rsidRPr="00A0785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A0785C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12./13. Dezember 2026</w:t>
            </w:r>
          </w:p>
        </w:tc>
      </w:tr>
      <w:tr w:rsidR="00E8376E" w:rsidRPr="00040FB3" w14:paraId="71B141E4" w14:textId="77777777" w:rsidTr="002F4ABB">
        <w:trPr>
          <w:trHeight w:val="283"/>
          <w:tblCellSpacing w:w="15" w:type="dxa"/>
        </w:trPr>
        <w:tc>
          <w:tcPr>
            <w:tcW w:w="0" w:type="auto"/>
            <w:vAlign w:val="center"/>
            <w:hideMark/>
          </w:tcPr>
          <w:p w14:paraId="007BFDFA" w14:textId="77777777" w:rsidR="00E8376E" w:rsidRPr="00040FB3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lang w:eastAsia="de-AT"/>
                <w14:ligatures w14:val="none"/>
              </w:rPr>
            </w:pPr>
            <w:r w:rsidRPr="00040FB3">
              <w:rPr>
                <w:rFonts w:eastAsia="Times New Roman" w:cs="Times New Roman"/>
                <w:kern w:val="0"/>
                <w:lang w:eastAsia="de-AT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FCAFF37" w14:textId="77777777" w:rsidR="00E8376E" w:rsidRPr="00040FB3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lang w:eastAsia="de-AT"/>
                <w14:ligatures w14:val="none"/>
              </w:rPr>
            </w:pPr>
            <w:r w:rsidRPr="00040FB3">
              <w:rPr>
                <w:rFonts w:eastAsia="Times New Roman" w:cs="Times New Roman"/>
                <w:kern w:val="0"/>
                <w:lang w:eastAsia="de-AT"/>
                <w14:ligatures w14:val="none"/>
              </w:rPr>
              <w:t>SPG Linz 1</w:t>
            </w:r>
          </w:p>
        </w:tc>
        <w:tc>
          <w:tcPr>
            <w:tcW w:w="0" w:type="auto"/>
            <w:vAlign w:val="center"/>
            <w:hideMark/>
          </w:tcPr>
          <w:p w14:paraId="19ADBEF2" w14:textId="77777777" w:rsidR="00E8376E" w:rsidRPr="00A0785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A0785C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Halbfinalturnier</w:t>
            </w:r>
          </w:p>
        </w:tc>
        <w:tc>
          <w:tcPr>
            <w:tcW w:w="0" w:type="auto"/>
            <w:vAlign w:val="center"/>
            <w:hideMark/>
          </w:tcPr>
          <w:p w14:paraId="3983005A" w14:textId="77777777" w:rsidR="00E8376E" w:rsidRPr="00A0785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A0785C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12./13. Dezember 2026</w:t>
            </w:r>
          </w:p>
        </w:tc>
      </w:tr>
      <w:tr w:rsidR="00E8376E" w:rsidRPr="00040FB3" w14:paraId="06D6416E" w14:textId="77777777" w:rsidTr="002F4ABB">
        <w:trPr>
          <w:trHeight w:val="283"/>
          <w:tblCellSpacing w:w="15" w:type="dxa"/>
        </w:trPr>
        <w:tc>
          <w:tcPr>
            <w:tcW w:w="0" w:type="auto"/>
            <w:vAlign w:val="center"/>
            <w:hideMark/>
          </w:tcPr>
          <w:p w14:paraId="3839AB09" w14:textId="77777777" w:rsidR="00E8376E" w:rsidRPr="00040FB3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lang w:eastAsia="de-AT"/>
                <w14:ligatures w14:val="none"/>
              </w:rPr>
            </w:pPr>
            <w:r w:rsidRPr="00040FB3">
              <w:rPr>
                <w:rFonts w:eastAsia="Times New Roman" w:cs="Times New Roman"/>
                <w:kern w:val="0"/>
                <w:lang w:eastAsia="de-AT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7633EA1" w14:textId="77777777" w:rsidR="00E8376E" w:rsidRPr="00040FB3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lang w:eastAsia="de-AT"/>
                <w14:ligatures w14:val="none"/>
              </w:rPr>
            </w:pPr>
            <w:r w:rsidRPr="00040FB3">
              <w:rPr>
                <w:rFonts w:eastAsia="Times New Roman" w:cs="Times New Roman"/>
                <w:kern w:val="0"/>
                <w:lang w:eastAsia="de-AT"/>
                <w14:ligatures w14:val="none"/>
              </w:rPr>
              <w:t>Turnerschaft Innsbruck 1</w:t>
            </w:r>
          </w:p>
        </w:tc>
        <w:tc>
          <w:tcPr>
            <w:tcW w:w="0" w:type="auto"/>
            <w:vAlign w:val="center"/>
            <w:hideMark/>
          </w:tcPr>
          <w:p w14:paraId="55666F78" w14:textId="77777777" w:rsidR="00E8376E" w:rsidRPr="00A0785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A0785C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Cup-Hauptrunde</w:t>
            </w:r>
          </w:p>
        </w:tc>
        <w:tc>
          <w:tcPr>
            <w:tcW w:w="0" w:type="auto"/>
            <w:vAlign w:val="center"/>
            <w:hideMark/>
          </w:tcPr>
          <w:p w14:paraId="55CF2549" w14:textId="77777777" w:rsidR="00E8376E" w:rsidRPr="00A0785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A0785C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12./13. September 2026</w:t>
            </w:r>
          </w:p>
        </w:tc>
      </w:tr>
      <w:tr w:rsidR="00E8376E" w:rsidRPr="00040FB3" w14:paraId="222BA49A" w14:textId="77777777" w:rsidTr="002F4ABB">
        <w:trPr>
          <w:trHeight w:val="283"/>
          <w:tblCellSpacing w:w="15" w:type="dxa"/>
        </w:trPr>
        <w:tc>
          <w:tcPr>
            <w:tcW w:w="0" w:type="auto"/>
            <w:vAlign w:val="center"/>
            <w:hideMark/>
          </w:tcPr>
          <w:p w14:paraId="6498DF9E" w14:textId="77777777" w:rsidR="00E8376E" w:rsidRPr="00040FB3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lang w:eastAsia="de-AT"/>
                <w14:ligatures w14:val="none"/>
              </w:rPr>
            </w:pPr>
            <w:r w:rsidRPr="00040FB3">
              <w:rPr>
                <w:rFonts w:eastAsia="Times New Roman" w:cs="Times New Roman"/>
                <w:kern w:val="0"/>
                <w:lang w:eastAsia="de-AT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7C79540" w14:textId="77777777" w:rsidR="00E8376E" w:rsidRPr="00040FB3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lang w:eastAsia="de-AT"/>
                <w14:ligatures w14:val="none"/>
              </w:rPr>
            </w:pPr>
            <w:r w:rsidRPr="00040FB3">
              <w:rPr>
                <w:rFonts w:eastAsia="Times New Roman" w:cs="Times New Roman"/>
                <w:kern w:val="0"/>
                <w:lang w:eastAsia="de-AT"/>
                <w14:ligatures w14:val="none"/>
              </w:rPr>
              <w:t>Wr. Neudorf 1</w:t>
            </w:r>
          </w:p>
        </w:tc>
        <w:tc>
          <w:tcPr>
            <w:tcW w:w="0" w:type="auto"/>
            <w:vAlign w:val="center"/>
            <w:hideMark/>
          </w:tcPr>
          <w:p w14:paraId="1EB5A4D3" w14:textId="77777777" w:rsidR="00E8376E" w:rsidRPr="00A0785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A0785C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Cup-Hauptrunde</w:t>
            </w:r>
          </w:p>
        </w:tc>
        <w:tc>
          <w:tcPr>
            <w:tcW w:w="0" w:type="auto"/>
            <w:vAlign w:val="center"/>
            <w:hideMark/>
          </w:tcPr>
          <w:p w14:paraId="3980EDB2" w14:textId="77777777" w:rsidR="00E8376E" w:rsidRPr="00A0785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A0785C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12./13. September 2026</w:t>
            </w:r>
          </w:p>
        </w:tc>
      </w:tr>
      <w:tr w:rsidR="00E8376E" w:rsidRPr="00040FB3" w14:paraId="5CFF8AF5" w14:textId="77777777" w:rsidTr="002F4ABB">
        <w:trPr>
          <w:trHeight w:val="276"/>
          <w:tblCellSpacing w:w="15" w:type="dxa"/>
        </w:trPr>
        <w:tc>
          <w:tcPr>
            <w:tcW w:w="0" w:type="auto"/>
            <w:vAlign w:val="center"/>
            <w:hideMark/>
          </w:tcPr>
          <w:p w14:paraId="7F5660BD" w14:textId="77777777" w:rsidR="00E8376E" w:rsidRPr="00040FB3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lang w:eastAsia="de-AT"/>
                <w14:ligatures w14:val="none"/>
              </w:rPr>
            </w:pPr>
            <w:r w:rsidRPr="00040FB3">
              <w:rPr>
                <w:rFonts w:eastAsia="Times New Roman" w:cs="Times New Roman"/>
                <w:kern w:val="0"/>
                <w:lang w:eastAsia="de-AT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FCA26BA" w14:textId="77777777" w:rsidR="00E8376E" w:rsidRPr="00040FB3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lang w:eastAsia="de-AT"/>
                <w14:ligatures w14:val="none"/>
              </w:rPr>
            </w:pPr>
            <w:r w:rsidRPr="00040FB3">
              <w:rPr>
                <w:rFonts w:eastAsia="Times New Roman" w:cs="Times New Roman"/>
                <w:kern w:val="0"/>
                <w:lang w:eastAsia="de-AT"/>
                <w14:ligatures w14:val="none"/>
              </w:rPr>
              <w:t>KSV HiWay MEWO Kapfenberg 1</w:t>
            </w:r>
          </w:p>
        </w:tc>
        <w:tc>
          <w:tcPr>
            <w:tcW w:w="0" w:type="auto"/>
            <w:vAlign w:val="center"/>
            <w:hideMark/>
          </w:tcPr>
          <w:p w14:paraId="793C6EFB" w14:textId="77777777" w:rsidR="00E8376E" w:rsidRPr="00A0785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A0785C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Cup-Hauptrunde</w:t>
            </w:r>
          </w:p>
        </w:tc>
        <w:tc>
          <w:tcPr>
            <w:tcW w:w="0" w:type="auto"/>
            <w:vAlign w:val="center"/>
            <w:hideMark/>
          </w:tcPr>
          <w:p w14:paraId="1E7A82FB" w14:textId="77777777" w:rsidR="00E8376E" w:rsidRPr="00A0785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A0785C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12./13. September 2026</w:t>
            </w:r>
          </w:p>
        </w:tc>
      </w:tr>
      <w:tr w:rsidR="00E8376E" w:rsidRPr="00040FB3" w14:paraId="693A7B16" w14:textId="77777777" w:rsidTr="002F4ABB">
        <w:trPr>
          <w:trHeight w:val="283"/>
          <w:tblCellSpacing w:w="15" w:type="dxa"/>
        </w:trPr>
        <w:tc>
          <w:tcPr>
            <w:tcW w:w="0" w:type="auto"/>
            <w:vAlign w:val="center"/>
            <w:hideMark/>
          </w:tcPr>
          <w:p w14:paraId="5282C68C" w14:textId="77777777" w:rsidR="00E8376E" w:rsidRPr="00040FB3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lang w:eastAsia="de-AT"/>
                <w14:ligatures w14:val="none"/>
              </w:rPr>
            </w:pPr>
            <w:r w:rsidRPr="00040FB3">
              <w:rPr>
                <w:rFonts w:eastAsia="Times New Roman" w:cs="Times New Roman"/>
                <w:kern w:val="0"/>
                <w:lang w:eastAsia="de-AT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E07D820" w14:textId="77777777" w:rsidR="00E8376E" w:rsidRPr="00040FB3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lang w:eastAsia="de-AT"/>
                <w14:ligatures w14:val="none"/>
              </w:rPr>
            </w:pPr>
            <w:r w:rsidRPr="00040FB3">
              <w:rPr>
                <w:rFonts w:eastAsia="Times New Roman" w:cs="Times New Roman"/>
                <w:kern w:val="0"/>
                <w:lang w:eastAsia="de-AT"/>
                <w14:ligatures w14:val="none"/>
              </w:rPr>
              <w:t>BENEFITA Guntramsdorf 1</w:t>
            </w:r>
          </w:p>
        </w:tc>
        <w:tc>
          <w:tcPr>
            <w:tcW w:w="0" w:type="auto"/>
            <w:vAlign w:val="center"/>
            <w:hideMark/>
          </w:tcPr>
          <w:p w14:paraId="0DFB39B7" w14:textId="77777777" w:rsidR="00E8376E" w:rsidRPr="00A0785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A0785C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Cup-Hauptrunde</w:t>
            </w:r>
          </w:p>
        </w:tc>
        <w:tc>
          <w:tcPr>
            <w:tcW w:w="0" w:type="auto"/>
            <w:vAlign w:val="center"/>
            <w:hideMark/>
          </w:tcPr>
          <w:p w14:paraId="79E1DF25" w14:textId="77777777" w:rsidR="00E8376E" w:rsidRPr="00A0785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A0785C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12./13. September 2026</w:t>
            </w:r>
          </w:p>
        </w:tc>
      </w:tr>
    </w:tbl>
    <w:p w14:paraId="299A4A26" w14:textId="77777777" w:rsidR="00AB3B3F" w:rsidRDefault="00AB3B3F" w:rsidP="00E8376E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4"/>
          <w:szCs w:val="24"/>
          <w:lang w:eastAsia="de-AT"/>
          <w14:ligatures w14:val="none"/>
        </w:rPr>
      </w:pPr>
    </w:p>
    <w:p w14:paraId="0390E385" w14:textId="5013FB3E" w:rsidR="00E8376E" w:rsidRPr="00467533" w:rsidRDefault="00E8376E" w:rsidP="00E8376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E8376E">
        <w:rPr>
          <w:rFonts w:eastAsia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Hinweis:</w:t>
      </w:r>
      <w:r w:rsidRPr="00E8376E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 </w:t>
      </w:r>
      <w:r w:rsidRPr="00467533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>Aufgrund des Nichtantritts von SolexConsult TTC Wiener Neustadt 1 in der Saison 2026/27 wurde dieser Verein bei der Ermittlung der startverpflichteten Mannschaften nicht berücksichtigt.</w:t>
      </w:r>
    </w:p>
    <w:p w14:paraId="687527B3" w14:textId="28871830" w:rsidR="00E8376E" w:rsidRPr="00E8376E" w:rsidRDefault="00E8376E" w:rsidP="00E8376E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</w:p>
    <w:p w14:paraId="7180FBAE" w14:textId="0E4DD897" w:rsidR="00E8376E" w:rsidRPr="00BE44C4" w:rsidRDefault="004F4F42" w:rsidP="00BE44C4">
      <w:pPr>
        <w:rPr>
          <w:rFonts w:ascii="Segoe UI Emoji" w:eastAsia="Times New Roman" w:hAnsi="Segoe UI Emoji" w:cs="Segoe UI Emoji"/>
          <w:b/>
          <w:bCs/>
          <w:color w:val="215E99" w:themeColor="text2" w:themeTint="BF"/>
          <w:kern w:val="36"/>
          <w:sz w:val="32"/>
          <w:szCs w:val="32"/>
          <w:lang w:eastAsia="de-AT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de-AT"/>
          <w14:ligatures w14:val="none"/>
        </w:rPr>
        <w:br w:type="page"/>
      </w:r>
      <w:r w:rsidR="00E8376E" w:rsidRPr="00BE44C4">
        <w:rPr>
          <w:rFonts w:eastAsia="Times New Roman" w:cs="Times New Roman"/>
          <w:b/>
          <w:bCs/>
          <w:color w:val="215E99" w:themeColor="text2" w:themeTint="BF"/>
          <w:kern w:val="36"/>
          <w:sz w:val="32"/>
          <w:szCs w:val="32"/>
          <w:lang w:eastAsia="de-AT"/>
          <w14:ligatures w14:val="none"/>
        </w:rPr>
        <w:lastRenderedPageBreak/>
        <w:t>Damen</w:t>
      </w:r>
    </w:p>
    <w:tbl>
      <w:tblPr>
        <w:tblW w:w="92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3807"/>
        <w:gridCol w:w="1886"/>
        <w:gridCol w:w="2642"/>
      </w:tblGrid>
      <w:tr w:rsidR="00E8376E" w:rsidRPr="00E8376E" w14:paraId="44462CB3" w14:textId="77777777" w:rsidTr="00BE44C4">
        <w:trPr>
          <w:trHeight w:val="308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443380" w14:textId="77777777" w:rsidR="00E8376E" w:rsidRPr="00905005" w:rsidRDefault="00E8376E" w:rsidP="00BE44C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de-AT"/>
                <w14:ligatures w14:val="none"/>
              </w:rPr>
            </w:pPr>
            <w:r w:rsidRPr="00905005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de-AT"/>
                <w14:ligatures w14:val="none"/>
              </w:rPr>
              <w:t>Rang</w:t>
            </w:r>
          </w:p>
        </w:tc>
        <w:tc>
          <w:tcPr>
            <w:tcW w:w="0" w:type="auto"/>
            <w:vAlign w:val="center"/>
            <w:hideMark/>
          </w:tcPr>
          <w:p w14:paraId="5F78A7EA" w14:textId="77777777" w:rsidR="00E8376E" w:rsidRPr="00905005" w:rsidRDefault="00E8376E" w:rsidP="00BE44C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de-AT"/>
                <w14:ligatures w14:val="none"/>
              </w:rPr>
            </w:pPr>
            <w:r w:rsidRPr="00905005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de-AT"/>
                <w14:ligatures w14:val="none"/>
              </w:rPr>
              <w:t>Verein</w:t>
            </w:r>
          </w:p>
        </w:tc>
        <w:tc>
          <w:tcPr>
            <w:tcW w:w="0" w:type="auto"/>
            <w:vAlign w:val="center"/>
            <w:hideMark/>
          </w:tcPr>
          <w:p w14:paraId="32CEA3EF" w14:textId="77777777" w:rsidR="00E8376E" w:rsidRPr="00905005" w:rsidRDefault="00E8376E" w:rsidP="00BE44C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de-AT"/>
                <w14:ligatures w14:val="none"/>
              </w:rPr>
            </w:pPr>
            <w:r w:rsidRPr="00905005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de-AT"/>
                <w14:ligatures w14:val="none"/>
              </w:rPr>
              <w:t>Einstieg</w:t>
            </w:r>
          </w:p>
        </w:tc>
        <w:tc>
          <w:tcPr>
            <w:tcW w:w="0" w:type="auto"/>
            <w:vAlign w:val="center"/>
            <w:hideMark/>
          </w:tcPr>
          <w:p w14:paraId="3C73DF31" w14:textId="77777777" w:rsidR="00E8376E" w:rsidRPr="00905005" w:rsidRDefault="00E8376E" w:rsidP="00BE44C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de-AT"/>
                <w14:ligatures w14:val="none"/>
              </w:rPr>
            </w:pPr>
            <w:r w:rsidRPr="00905005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de-AT"/>
                <w14:ligatures w14:val="none"/>
              </w:rPr>
              <w:t>Einstiegstermin</w:t>
            </w:r>
          </w:p>
        </w:tc>
      </w:tr>
      <w:tr w:rsidR="00E8376E" w:rsidRPr="00E8376E" w14:paraId="12236CC1" w14:textId="77777777" w:rsidTr="00BE44C4">
        <w:trPr>
          <w:trHeight w:val="308"/>
          <w:tblCellSpacing w:w="15" w:type="dxa"/>
        </w:trPr>
        <w:tc>
          <w:tcPr>
            <w:tcW w:w="0" w:type="auto"/>
            <w:vAlign w:val="center"/>
            <w:hideMark/>
          </w:tcPr>
          <w:p w14:paraId="532D96F5" w14:textId="77777777" w:rsidR="00E8376E" w:rsidRPr="00E8376E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</w:pPr>
            <w:r w:rsidRPr="00E8376E"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7051D3B" w14:textId="77777777" w:rsidR="00E8376E" w:rsidRPr="00155CE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lang w:eastAsia="de-AT"/>
                <w14:ligatures w14:val="none"/>
              </w:rPr>
            </w:pPr>
            <w:r w:rsidRPr="00155CEC">
              <w:rPr>
                <w:rFonts w:eastAsia="Times New Roman" w:cs="Times New Roman"/>
                <w:kern w:val="0"/>
                <w:lang w:eastAsia="de-AT"/>
                <w14:ligatures w14:val="none"/>
              </w:rPr>
              <w:t>LINZ AG Froschberg 1</w:t>
            </w:r>
          </w:p>
        </w:tc>
        <w:tc>
          <w:tcPr>
            <w:tcW w:w="0" w:type="auto"/>
            <w:vAlign w:val="center"/>
            <w:hideMark/>
          </w:tcPr>
          <w:p w14:paraId="3A3F2D50" w14:textId="77777777" w:rsidR="00E8376E" w:rsidRPr="00951D14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51D14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Halbfinalturnier</w:t>
            </w:r>
          </w:p>
        </w:tc>
        <w:tc>
          <w:tcPr>
            <w:tcW w:w="0" w:type="auto"/>
            <w:vAlign w:val="center"/>
            <w:hideMark/>
          </w:tcPr>
          <w:p w14:paraId="24BA177A" w14:textId="77777777" w:rsidR="00E8376E" w:rsidRPr="00A0785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A0785C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12./13. Dezember 2026</w:t>
            </w:r>
          </w:p>
        </w:tc>
      </w:tr>
      <w:tr w:rsidR="00E8376E" w:rsidRPr="00E8376E" w14:paraId="2010873C" w14:textId="77777777" w:rsidTr="00BE44C4">
        <w:trPr>
          <w:trHeight w:val="308"/>
          <w:tblCellSpacing w:w="15" w:type="dxa"/>
        </w:trPr>
        <w:tc>
          <w:tcPr>
            <w:tcW w:w="0" w:type="auto"/>
            <w:vAlign w:val="center"/>
            <w:hideMark/>
          </w:tcPr>
          <w:p w14:paraId="740FDBE3" w14:textId="77777777" w:rsidR="00E8376E" w:rsidRPr="00E8376E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</w:pPr>
            <w:r w:rsidRPr="00E8376E"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F738103" w14:textId="77777777" w:rsidR="00E8376E" w:rsidRPr="00155CE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lang w:eastAsia="de-AT"/>
                <w14:ligatures w14:val="none"/>
              </w:rPr>
            </w:pPr>
            <w:r w:rsidRPr="00155CEC">
              <w:rPr>
                <w:rFonts w:eastAsia="Times New Roman" w:cs="Times New Roman"/>
                <w:kern w:val="0"/>
                <w:lang w:eastAsia="de-AT"/>
                <w14:ligatures w14:val="none"/>
              </w:rPr>
              <w:t>TTV Gartenstadt Tulln 1</w:t>
            </w:r>
          </w:p>
        </w:tc>
        <w:tc>
          <w:tcPr>
            <w:tcW w:w="0" w:type="auto"/>
            <w:vAlign w:val="center"/>
            <w:hideMark/>
          </w:tcPr>
          <w:p w14:paraId="2D291925" w14:textId="77777777" w:rsidR="00E8376E" w:rsidRPr="00951D14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51D14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Halbfinalturnier</w:t>
            </w:r>
          </w:p>
        </w:tc>
        <w:tc>
          <w:tcPr>
            <w:tcW w:w="0" w:type="auto"/>
            <w:vAlign w:val="center"/>
            <w:hideMark/>
          </w:tcPr>
          <w:p w14:paraId="1CB67E1B" w14:textId="77777777" w:rsidR="00E8376E" w:rsidRPr="00A0785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A0785C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12./13. Dezember 2026</w:t>
            </w:r>
          </w:p>
        </w:tc>
      </w:tr>
      <w:tr w:rsidR="00E8376E" w:rsidRPr="00E8376E" w14:paraId="2989C13B" w14:textId="77777777" w:rsidTr="00BE44C4">
        <w:trPr>
          <w:trHeight w:val="308"/>
          <w:tblCellSpacing w:w="15" w:type="dxa"/>
        </w:trPr>
        <w:tc>
          <w:tcPr>
            <w:tcW w:w="0" w:type="auto"/>
            <w:vAlign w:val="center"/>
            <w:hideMark/>
          </w:tcPr>
          <w:p w14:paraId="3520CFD4" w14:textId="77777777" w:rsidR="00E8376E" w:rsidRPr="00E8376E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</w:pPr>
            <w:r w:rsidRPr="00E8376E"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6D1D959" w14:textId="77777777" w:rsidR="00E8376E" w:rsidRPr="00155CE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lang w:eastAsia="de-AT"/>
                <w14:ligatures w14:val="none"/>
              </w:rPr>
            </w:pPr>
            <w:r w:rsidRPr="00155CEC">
              <w:rPr>
                <w:rFonts w:eastAsia="Times New Roman" w:cs="Times New Roman"/>
                <w:kern w:val="0"/>
                <w:lang w:eastAsia="de-AT"/>
                <w14:ligatures w14:val="none"/>
              </w:rPr>
              <w:t>PANACEO Stockerau 1</w:t>
            </w:r>
          </w:p>
        </w:tc>
        <w:tc>
          <w:tcPr>
            <w:tcW w:w="0" w:type="auto"/>
            <w:vAlign w:val="center"/>
            <w:hideMark/>
          </w:tcPr>
          <w:p w14:paraId="7B8C034B" w14:textId="77777777" w:rsidR="00E8376E" w:rsidRPr="00951D14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51D14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Halbfinalturnier</w:t>
            </w:r>
          </w:p>
        </w:tc>
        <w:tc>
          <w:tcPr>
            <w:tcW w:w="0" w:type="auto"/>
            <w:vAlign w:val="center"/>
            <w:hideMark/>
          </w:tcPr>
          <w:p w14:paraId="45675DE4" w14:textId="77777777" w:rsidR="00E8376E" w:rsidRPr="00A0785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A0785C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12./13. Dezember 2026</w:t>
            </w:r>
          </w:p>
        </w:tc>
      </w:tr>
      <w:tr w:rsidR="00E8376E" w:rsidRPr="00E8376E" w14:paraId="47E94D96" w14:textId="77777777" w:rsidTr="00BE44C4">
        <w:trPr>
          <w:trHeight w:val="308"/>
          <w:tblCellSpacing w:w="15" w:type="dxa"/>
        </w:trPr>
        <w:tc>
          <w:tcPr>
            <w:tcW w:w="0" w:type="auto"/>
            <w:vAlign w:val="center"/>
            <w:hideMark/>
          </w:tcPr>
          <w:p w14:paraId="24C6C043" w14:textId="77777777" w:rsidR="00E8376E" w:rsidRPr="00E8376E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</w:pPr>
            <w:r w:rsidRPr="00E8376E"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7CA9D48" w14:textId="77777777" w:rsidR="00E8376E" w:rsidRPr="00155CE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lang w:eastAsia="de-AT"/>
                <w14:ligatures w14:val="none"/>
              </w:rPr>
            </w:pPr>
            <w:r w:rsidRPr="00155CEC">
              <w:rPr>
                <w:rFonts w:eastAsia="Times New Roman" w:cs="Times New Roman"/>
                <w:kern w:val="0"/>
                <w:lang w:eastAsia="de-AT"/>
                <w14:ligatures w14:val="none"/>
              </w:rPr>
              <w:t>LZ Linz-Froschberg 1</w:t>
            </w:r>
          </w:p>
        </w:tc>
        <w:tc>
          <w:tcPr>
            <w:tcW w:w="0" w:type="auto"/>
            <w:vAlign w:val="center"/>
            <w:hideMark/>
          </w:tcPr>
          <w:p w14:paraId="3300D648" w14:textId="77777777" w:rsidR="00E8376E" w:rsidRPr="00951D14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51D14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Halbfinalturnier</w:t>
            </w:r>
          </w:p>
        </w:tc>
        <w:tc>
          <w:tcPr>
            <w:tcW w:w="0" w:type="auto"/>
            <w:vAlign w:val="center"/>
            <w:hideMark/>
          </w:tcPr>
          <w:p w14:paraId="42295D33" w14:textId="77777777" w:rsidR="00E8376E" w:rsidRPr="00A0785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A0785C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12./13. Dezember 2026</w:t>
            </w:r>
          </w:p>
        </w:tc>
      </w:tr>
      <w:tr w:rsidR="00E8376E" w:rsidRPr="00E8376E" w14:paraId="19C7C044" w14:textId="77777777" w:rsidTr="00BE44C4">
        <w:trPr>
          <w:trHeight w:val="308"/>
          <w:tblCellSpacing w:w="15" w:type="dxa"/>
        </w:trPr>
        <w:tc>
          <w:tcPr>
            <w:tcW w:w="0" w:type="auto"/>
            <w:vAlign w:val="center"/>
            <w:hideMark/>
          </w:tcPr>
          <w:p w14:paraId="5C524816" w14:textId="77777777" w:rsidR="00E8376E" w:rsidRPr="00E8376E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</w:pPr>
            <w:r w:rsidRPr="00E8376E"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BA4509A" w14:textId="77777777" w:rsidR="00E8376E" w:rsidRPr="00155CE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lang w:eastAsia="de-AT"/>
                <w14:ligatures w14:val="none"/>
              </w:rPr>
            </w:pPr>
            <w:r w:rsidRPr="00155CEC">
              <w:rPr>
                <w:rFonts w:eastAsia="Times New Roman" w:cs="Times New Roman"/>
                <w:kern w:val="0"/>
                <w:lang w:eastAsia="de-AT"/>
                <w14:ligatures w14:val="none"/>
              </w:rPr>
              <w:t>USV Indigo Graz 1</w:t>
            </w:r>
          </w:p>
        </w:tc>
        <w:tc>
          <w:tcPr>
            <w:tcW w:w="0" w:type="auto"/>
            <w:vAlign w:val="center"/>
            <w:hideMark/>
          </w:tcPr>
          <w:p w14:paraId="49B51144" w14:textId="77777777" w:rsidR="00E8376E" w:rsidRPr="00951D14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51D14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Halbfinalturnier</w:t>
            </w:r>
          </w:p>
        </w:tc>
        <w:tc>
          <w:tcPr>
            <w:tcW w:w="0" w:type="auto"/>
            <w:vAlign w:val="center"/>
            <w:hideMark/>
          </w:tcPr>
          <w:p w14:paraId="42643811" w14:textId="77777777" w:rsidR="00E8376E" w:rsidRPr="00A0785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A0785C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12./13. Dezember 2026</w:t>
            </w:r>
          </w:p>
        </w:tc>
      </w:tr>
      <w:tr w:rsidR="00E8376E" w:rsidRPr="00E8376E" w14:paraId="1185A5E7" w14:textId="77777777" w:rsidTr="00BE44C4">
        <w:trPr>
          <w:trHeight w:val="308"/>
          <w:tblCellSpacing w:w="15" w:type="dxa"/>
        </w:trPr>
        <w:tc>
          <w:tcPr>
            <w:tcW w:w="0" w:type="auto"/>
            <w:vAlign w:val="center"/>
            <w:hideMark/>
          </w:tcPr>
          <w:p w14:paraId="1F27AD3F" w14:textId="77777777" w:rsidR="00E8376E" w:rsidRPr="00E8376E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</w:pPr>
            <w:r w:rsidRPr="00E8376E"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02E1ABC" w14:textId="77777777" w:rsidR="00E8376E" w:rsidRPr="00155CE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lang w:eastAsia="de-AT"/>
                <w14:ligatures w14:val="none"/>
              </w:rPr>
            </w:pPr>
            <w:r w:rsidRPr="00155CEC">
              <w:rPr>
                <w:rFonts w:eastAsia="Times New Roman" w:cs="Times New Roman"/>
                <w:kern w:val="0"/>
                <w:lang w:eastAsia="de-AT"/>
                <w14:ligatures w14:val="none"/>
              </w:rPr>
              <w:t>SU Sparkasse Kufstein 1</w:t>
            </w:r>
          </w:p>
        </w:tc>
        <w:tc>
          <w:tcPr>
            <w:tcW w:w="0" w:type="auto"/>
            <w:vAlign w:val="center"/>
            <w:hideMark/>
          </w:tcPr>
          <w:p w14:paraId="13C477C4" w14:textId="77777777" w:rsidR="00E8376E" w:rsidRPr="00951D14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51D14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Halbfinalturnier</w:t>
            </w:r>
          </w:p>
        </w:tc>
        <w:tc>
          <w:tcPr>
            <w:tcW w:w="0" w:type="auto"/>
            <w:vAlign w:val="center"/>
            <w:hideMark/>
          </w:tcPr>
          <w:p w14:paraId="73334908" w14:textId="77777777" w:rsidR="00E8376E" w:rsidRPr="00A0785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A0785C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12./13. Dezember 2026</w:t>
            </w:r>
          </w:p>
        </w:tc>
      </w:tr>
      <w:tr w:rsidR="00E8376E" w:rsidRPr="00E8376E" w14:paraId="4F5274A9" w14:textId="77777777" w:rsidTr="00BE44C4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14:paraId="4F3A5B45" w14:textId="77777777" w:rsidR="00E8376E" w:rsidRPr="00E8376E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</w:pPr>
            <w:r w:rsidRPr="00E8376E"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CCC436E" w14:textId="77777777" w:rsidR="00E8376E" w:rsidRPr="00155CE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lang w:eastAsia="de-AT"/>
                <w14:ligatures w14:val="none"/>
              </w:rPr>
            </w:pPr>
            <w:r w:rsidRPr="00155CEC">
              <w:rPr>
                <w:rFonts w:eastAsia="Times New Roman" w:cs="Times New Roman"/>
                <w:kern w:val="0"/>
                <w:lang w:eastAsia="de-AT"/>
                <w14:ligatures w14:val="none"/>
              </w:rPr>
              <w:t>UTTC Sparkasse Salzburg 1</w:t>
            </w:r>
          </w:p>
        </w:tc>
        <w:tc>
          <w:tcPr>
            <w:tcW w:w="0" w:type="auto"/>
            <w:vAlign w:val="center"/>
            <w:hideMark/>
          </w:tcPr>
          <w:p w14:paraId="134392E1" w14:textId="77777777" w:rsidR="00E8376E" w:rsidRPr="00951D14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51D14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Cup-Hauptrunde</w:t>
            </w:r>
          </w:p>
        </w:tc>
        <w:tc>
          <w:tcPr>
            <w:tcW w:w="0" w:type="auto"/>
            <w:vAlign w:val="center"/>
            <w:hideMark/>
          </w:tcPr>
          <w:p w14:paraId="226672E5" w14:textId="77777777" w:rsidR="00E8376E" w:rsidRPr="00A0785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A0785C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12./13. September 2026</w:t>
            </w:r>
          </w:p>
        </w:tc>
      </w:tr>
      <w:tr w:rsidR="00E8376E" w:rsidRPr="00E8376E" w14:paraId="1920E5D5" w14:textId="77777777" w:rsidTr="00BE44C4">
        <w:trPr>
          <w:trHeight w:val="308"/>
          <w:tblCellSpacing w:w="15" w:type="dxa"/>
        </w:trPr>
        <w:tc>
          <w:tcPr>
            <w:tcW w:w="0" w:type="auto"/>
            <w:vAlign w:val="center"/>
            <w:hideMark/>
          </w:tcPr>
          <w:p w14:paraId="29525D73" w14:textId="77777777" w:rsidR="00E8376E" w:rsidRPr="00E8376E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</w:pPr>
            <w:r w:rsidRPr="00E8376E"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7D7C763" w14:textId="77777777" w:rsidR="00E8376E" w:rsidRPr="00155CE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lang w:eastAsia="de-AT"/>
                <w14:ligatures w14:val="none"/>
              </w:rPr>
            </w:pPr>
            <w:r w:rsidRPr="00155CEC">
              <w:rPr>
                <w:rFonts w:eastAsia="Times New Roman" w:cs="Times New Roman"/>
                <w:kern w:val="0"/>
                <w:lang w:eastAsia="de-AT"/>
                <w14:ligatures w14:val="none"/>
              </w:rPr>
              <w:t>SCO Sprengnetter Bodensdorf 1</w:t>
            </w:r>
          </w:p>
        </w:tc>
        <w:tc>
          <w:tcPr>
            <w:tcW w:w="0" w:type="auto"/>
            <w:vAlign w:val="center"/>
            <w:hideMark/>
          </w:tcPr>
          <w:p w14:paraId="0C090D2A" w14:textId="77777777" w:rsidR="00E8376E" w:rsidRPr="00951D14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51D14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Cup-Hauptrunde</w:t>
            </w:r>
          </w:p>
        </w:tc>
        <w:tc>
          <w:tcPr>
            <w:tcW w:w="0" w:type="auto"/>
            <w:vAlign w:val="center"/>
            <w:hideMark/>
          </w:tcPr>
          <w:p w14:paraId="524AC2D2" w14:textId="77777777" w:rsidR="00E8376E" w:rsidRPr="00A0785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A0785C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12./13. September 2026</w:t>
            </w:r>
          </w:p>
        </w:tc>
      </w:tr>
      <w:tr w:rsidR="00E8376E" w:rsidRPr="00E8376E" w14:paraId="5715B056" w14:textId="77777777" w:rsidTr="00BE44C4">
        <w:trPr>
          <w:trHeight w:val="308"/>
          <w:tblCellSpacing w:w="15" w:type="dxa"/>
        </w:trPr>
        <w:tc>
          <w:tcPr>
            <w:tcW w:w="0" w:type="auto"/>
            <w:vAlign w:val="center"/>
            <w:hideMark/>
          </w:tcPr>
          <w:p w14:paraId="1E1DD34E" w14:textId="77777777" w:rsidR="00E8376E" w:rsidRPr="00E8376E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</w:pPr>
            <w:r w:rsidRPr="00E8376E"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9401047" w14:textId="77777777" w:rsidR="00E8376E" w:rsidRPr="00155CE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lang w:eastAsia="de-AT"/>
                <w14:ligatures w14:val="none"/>
              </w:rPr>
            </w:pPr>
            <w:r w:rsidRPr="00155CEC">
              <w:rPr>
                <w:rFonts w:eastAsia="Times New Roman" w:cs="Times New Roman"/>
                <w:kern w:val="0"/>
                <w:lang w:eastAsia="de-AT"/>
                <w14:ligatures w14:val="none"/>
              </w:rPr>
              <w:t>Olympic 1</w:t>
            </w:r>
          </w:p>
        </w:tc>
        <w:tc>
          <w:tcPr>
            <w:tcW w:w="0" w:type="auto"/>
            <w:vAlign w:val="center"/>
            <w:hideMark/>
          </w:tcPr>
          <w:p w14:paraId="29BD75CC" w14:textId="77777777" w:rsidR="00E8376E" w:rsidRPr="00951D14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51D14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Cup-Hauptrunde</w:t>
            </w:r>
          </w:p>
        </w:tc>
        <w:tc>
          <w:tcPr>
            <w:tcW w:w="0" w:type="auto"/>
            <w:vAlign w:val="center"/>
            <w:hideMark/>
          </w:tcPr>
          <w:p w14:paraId="645CCC47" w14:textId="77777777" w:rsidR="00E8376E" w:rsidRPr="00A0785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A0785C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12./13. September 2026</w:t>
            </w:r>
          </w:p>
        </w:tc>
      </w:tr>
      <w:tr w:rsidR="00E8376E" w:rsidRPr="00E8376E" w14:paraId="18563882" w14:textId="77777777" w:rsidTr="00BE44C4">
        <w:trPr>
          <w:trHeight w:val="308"/>
          <w:tblCellSpacing w:w="15" w:type="dxa"/>
        </w:trPr>
        <w:tc>
          <w:tcPr>
            <w:tcW w:w="0" w:type="auto"/>
            <w:vAlign w:val="center"/>
            <w:hideMark/>
          </w:tcPr>
          <w:p w14:paraId="761AA656" w14:textId="77777777" w:rsidR="00E8376E" w:rsidRPr="00E8376E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</w:pPr>
            <w:r w:rsidRPr="00E8376E"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76C1BF0" w14:textId="77777777" w:rsidR="00E8376E" w:rsidRPr="00155CE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lang w:eastAsia="de-AT"/>
                <w14:ligatures w14:val="none"/>
              </w:rPr>
            </w:pPr>
            <w:r w:rsidRPr="00155CEC">
              <w:rPr>
                <w:rFonts w:eastAsia="Times New Roman" w:cs="Times New Roman"/>
                <w:kern w:val="0"/>
                <w:lang w:eastAsia="de-AT"/>
                <w14:ligatures w14:val="none"/>
              </w:rPr>
              <w:t>SU Sparkasse Kufstein 2</w:t>
            </w:r>
          </w:p>
        </w:tc>
        <w:tc>
          <w:tcPr>
            <w:tcW w:w="0" w:type="auto"/>
            <w:vAlign w:val="center"/>
            <w:hideMark/>
          </w:tcPr>
          <w:p w14:paraId="0978B935" w14:textId="77777777" w:rsidR="00E8376E" w:rsidRPr="00951D14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951D14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Cup-Hauptrunde</w:t>
            </w:r>
          </w:p>
        </w:tc>
        <w:tc>
          <w:tcPr>
            <w:tcW w:w="0" w:type="auto"/>
            <w:vAlign w:val="center"/>
            <w:hideMark/>
          </w:tcPr>
          <w:p w14:paraId="7765D2D5" w14:textId="77777777" w:rsidR="00E8376E" w:rsidRPr="00A0785C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  <w:r w:rsidRPr="00A0785C">
              <w:rPr>
                <w:rFonts w:eastAsia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  <w:t>12./13. September 2026</w:t>
            </w:r>
          </w:p>
        </w:tc>
      </w:tr>
    </w:tbl>
    <w:p w14:paraId="017934F5" w14:textId="77777777" w:rsidR="00155CEC" w:rsidRDefault="00155CEC" w:rsidP="00E8376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215E99" w:themeColor="text2" w:themeTint="BF"/>
          <w:kern w:val="36"/>
          <w:sz w:val="32"/>
          <w:szCs w:val="32"/>
          <w:lang w:eastAsia="de-AT"/>
          <w14:ligatures w14:val="none"/>
        </w:rPr>
      </w:pPr>
    </w:p>
    <w:p w14:paraId="46FE8157" w14:textId="2510682C" w:rsidR="00E8376E" w:rsidRPr="005A1EB4" w:rsidRDefault="00E8376E" w:rsidP="00E8376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215E99" w:themeColor="text2" w:themeTint="BF"/>
          <w:kern w:val="36"/>
          <w:sz w:val="32"/>
          <w:szCs w:val="32"/>
          <w:lang w:eastAsia="de-AT"/>
          <w14:ligatures w14:val="none"/>
        </w:rPr>
      </w:pPr>
      <w:r w:rsidRPr="005A1EB4">
        <w:rPr>
          <w:rFonts w:eastAsia="Times New Roman" w:cs="Times New Roman"/>
          <w:b/>
          <w:bCs/>
          <w:color w:val="215E99" w:themeColor="text2" w:themeTint="BF"/>
          <w:kern w:val="36"/>
          <w:sz w:val="32"/>
          <w:szCs w:val="32"/>
          <w:lang w:eastAsia="de-AT"/>
          <w14:ligatures w14:val="none"/>
        </w:rPr>
        <w:t>Wichtige Termine – Austria Tabletennis Cup 2026/27</w:t>
      </w:r>
    </w:p>
    <w:tbl>
      <w:tblPr>
        <w:tblW w:w="91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1"/>
        <w:gridCol w:w="5767"/>
      </w:tblGrid>
      <w:tr w:rsidR="00E8376E" w:rsidRPr="00E8376E" w14:paraId="09A0DC0A" w14:textId="77777777" w:rsidTr="00905005">
        <w:trPr>
          <w:trHeight w:val="313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B4BB33" w14:textId="77777777" w:rsidR="00E8376E" w:rsidRPr="00724529" w:rsidRDefault="00E8376E" w:rsidP="005A1EB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de-AT"/>
                <w14:ligatures w14:val="none"/>
              </w:rPr>
            </w:pPr>
            <w:r w:rsidRPr="00724529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de-AT"/>
                <w14:ligatures w14:val="none"/>
              </w:rPr>
              <w:t>Bewerb</w:t>
            </w:r>
          </w:p>
        </w:tc>
        <w:tc>
          <w:tcPr>
            <w:tcW w:w="0" w:type="auto"/>
            <w:vAlign w:val="center"/>
            <w:hideMark/>
          </w:tcPr>
          <w:p w14:paraId="2C7E7024" w14:textId="77777777" w:rsidR="00E8376E" w:rsidRPr="00724529" w:rsidRDefault="00E8376E" w:rsidP="005A1EB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de-AT"/>
                <w14:ligatures w14:val="none"/>
              </w:rPr>
            </w:pPr>
            <w:r w:rsidRPr="00724529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de-AT"/>
                <w14:ligatures w14:val="none"/>
              </w:rPr>
              <w:t>Termin</w:t>
            </w:r>
          </w:p>
        </w:tc>
      </w:tr>
      <w:tr w:rsidR="00E8376E" w:rsidRPr="00E8376E" w14:paraId="718B8B2A" w14:textId="77777777" w:rsidTr="00905005">
        <w:trPr>
          <w:trHeight w:val="313"/>
          <w:tblCellSpacing w:w="15" w:type="dxa"/>
        </w:trPr>
        <w:tc>
          <w:tcPr>
            <w:tcW w:w="0" w:type="auto"/>
            <w:vAlign w:val="center"/>
            <w:hideMark/>
          </w:tcPr>
          <w:p w14:paraId="7B261FA1" w14:textId="77777777" w:rsidR="00E8376E" w:rsidRPr="00AA0540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</w:pPr>
            <w:r w:rsidRPr="00AA0540"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  <w:t>Regionale Qualifikation</w:t>
            </w:r>
          </w:p>
        </w:tc>
        <w:tc>
          <w:tcPr>
            <w:tcW w:w="0" w:type="auto"/>
            <w:vAlign w:val="center"/>
            <w:hideMark/>
          </w:tcPr>
          <w:p w14:paraId="009865F1" w14:textId="77777777" w:rsidR="00E8376E" w:rsidRPr="00AA0540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</w:pPr>
            <w:r w:rsidRPr="00AA0540"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  <w:t>22. August 2026</w:t>
            </w:r>
          </w:p>
        </w:tc>
      </w:tr>
      <w:tr w:rsidR="00E8376E" w:rsidRPr="00E8376E" w14:paraId="1F5A228F" w14:textId="77777777" w:rsidTr="00905005">
        <w:trPr>
          <w:trHeight w:val="313"/>
          <w:tblCellSpacing w:w="15" w:type="dxa"/>
        </w:trPr>
        <w:tc>
          <w:tcPr>
            <w:tcW w:w="0" w:type="auto"/>
            <w:vAlign w:val="center"/>
            <w:hideMark/>
          </w:tcPr>
          <w:p w14:paraId="1166C871" w14:textId="77777777" w:rsidR="00E8376E" w:rsidRPr="00AA0540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</w:pPr>
            <w:r w:rsidRPr="00AA0540"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  <w:t>Cup-Hauptrunde</w:t>
            </w:r>
          </w:p>
        </w:tc>
        <w:tc>
          <w:tcPr>
            <w:tcW w:w="0" w:type="auto"/>
            <w:vAlign w:val="center"/>
            <w:hideMark/>
          </w:tcPr>
          <w:p w14:paraId="2F245192" w14:textId="77777777" w:rsidR="00E8376E" w:rsidRPr="00AA0540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</w:pPr>
            <w:r w:rsidRPr="00AA0540"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  <w:t>12./13. September 2026</w:t>
            </w:r>
          </w:p>
        </w:tc>
      </w:tr>
      <w:tr w:rsidR="00E8376E" w:rsidRPr="00E8376E" w14:paraId="62608C99" w14:textId="77777777" w:rsidTr="00905005">
        <w:trPr>
          <w:trHeight w:val="313"/>
          <w:tblCellSpacing w:w="15" w:type="dxa"/>
        </w:trPr>
        <w:tc>
          <w:tcPr>
            <w:tcW w:w="0" w:type="auto"/>
            <w:vAlign w:val="center"/>
            <w:hideMark/>
          </w:tcPr>
          <w:p w14:paraId="5FEC9D97" w14:textId="77777777" w:rsidR="00E8376E" w:rsidRPr="00AA0540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</w:pPr>
            <w:r w:rsidRPr="00AA0540"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  <w:t>Halbfinalturnier</w:t>
            </w:r>
          </w:p>
        </w:tc>
        <w:tc>
          <w:tcPr>
            <w:tcW w:w="0" w:type="auto"/>
            <w:vAlign w:val="center"/>
            <w:hideMark/>
          </w:tcPr>
          <w:p w14:paraId="13669B4D" w14:textId="77777777" w:rsidR="00E8376E" w:rsidRPr="00AA0540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</w:pPr>
            <w:r w:rsidRPr="00AA0540"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  <w:t>12./13. Dezember 2026</w:t>
            </w:r>
          </w:p>
        </w:tc>
      </w:tr>
      <w:tr w:rsidR="00E8376E" w:rsidRPr="00E8376E" w14:paraId="5D2B7240" w14:textId="77777777" w:rsidTr="00905005">
        <w:trPr>
          <w:trHeight w:val="313"/>
          <w:tblCellSpacing w:w="15" w:type="dxa"/>
        </w:trPr>
        <w:tc>
          <w:tcPr>
            <w:tcW w:w="0" w:type="auto"/>
            <w:vAlign w:val="center"/>
            <w:hideMark/>
          </w:tcPr>
          <w:p w14:paraId="2CFEA931" w14:textId="77777777" w:rsidR="00E8376E" w:rsidRPr="00AA0540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</w:pPr>
            <w:r w:rsidRPr="00AA0540"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  <w:t>Cupfinale Damen</w:t>
            </w:r>
          </w:p>
        </w:tc>
        <w:tc>
          <w:tcPr>
            <w:tcW w:w="0" w:type="auto"/>
            <w:vAlign w:val="center"/>
            <w:hideMark/>
          </w:tcPr>
          <w:p w14:paraId="40AD8DF3" w14:textId="77777777" w:rsidR="00E8376E" w:rsidRPr="00AA0540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</w:pPr>
            <w:r w:rsidRPr="00AA0540"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eastAsia="de-AT"/>
                <w14:ligatures w14:val="none"/>
              </w:rPr>
              <w:t>Termin wird gesondert bekannt gegeben</w:t>
            </w:r>
          </w:p>
        </w:tc>
      </w:tr>
      <w:tr w:rsidR="00E8376E" w:rsidRPr="00E8376E" w14:paraId="4B46AFC9" w14:textId="77777777" w:rsidTr="00905005">
        <w:trPr>
          <w:trHeight w:val="313"/>
          <w:tblCellSpacing w:w="15" w:type="dxa"/>
        </w:trPr>
        <w:tc>
          <w:tcPr>
            <w:tcW w:w="0" w:type="auto"/>
            <w:vAlign w:val="center"/>
            <w:hideMark/>
          </w:tcPr>
          <w:p w14:paraId="66CAEC52" w14:textId="77777777" w:rsidR="00E8376E" w:rsidRPr="00AA0540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</w:pPr>
            <w:r w:rsidRPr="00AA0540"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  <w:t>Cupfinale Herren</w:t>
            </w:r>
          </w:p>
        </w:tc>
        <w:tc>
          <w:tcPr>
            <w:tcW w:w="0" w:type="auto"/>
            <w:vAlign w:val="center"/>
            <w:hideMark/>
          </w:tcPr>
          <w:p w14:paraId="11D8F549" w14:textId="77777777" w:rsidR="00E8376E" w:rsidRPr="00AA0540" w:rsidRDefault="00E8376E" w:rsidP="00E8376E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</w:pPr>
            <w:r w:rsidRPr="00AA0540"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eastAsia="de-AT"/>
                <w14:ligatures w14:val="none"/>
              </w:rPr>
              <w:t>Termin wird gesondert bekannt gegeben</w:t>
            </w:r>
          </w:p>
        </w:tc>
      </w:tr>
    </w:tbl>
    <w:p w14:paraId="71D289AF" w14:textId="0EB0E704" w:rsidR="00E8376E" w:rsidRPr="00E8376E" w:rsidRDefault="00E8376E" w:rsidP="00E8376E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</w:p>
    <w:p w14:paraId="4C8FC9DA" w14:textId="77777777" w:rsidR="00E8376E" w:rsidRPr="00AA0540" w:rsidRDefault="00E8376E" w:rsidP="00E8376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AA0540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>Die Einteilung erfolgt gemäß den Bestimmungen des Austria Tabletennis Cups 2026/27 auf Basis der bereinigten Abschlusstabelle der Saison 2025/26.</w:t>
      </w:r>
    </w:p>
    <w:p w14:paraId="433FA0E3" w14:textId="77777777" w:rsidR="00E8376E" w:rsidRPr="00AA0540" w:rsidRDefault="00E8376E" w:rsidP="00E8376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AA0540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>Die Termine der Cupfinalveranstaltungen der Damen und Herren werden gesondert bekannt gegeben.</w:t>
      </w:r>
    </w:p>
    <w:p w14:paraId="25614E95" w14:textId="34FBBB19" w:rsidR="00932F2F" w:rsidRPr="00E8376E" w:rsidRDefault="00932F2F" w:rsidP="00E8376E"/>
    <w:sectPr w:rsidR="00932F2F" w:rsidRPr="00E8376E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FE3C3" w14:textId="77777777" w:rsidR="00276838" w:rsidRDefault="00276838" w:rsidP="00404866">
      <w:pPr>
        <w:spacing w:after="0" w:line="240" w:lineRule="auto"/>
      </w:pPr>
      <w:r>
        <w:separator/>
      </w:r>
    </w:p>
  </w:endnote>
  <w:endnote w:type="continuationSeparator" w:id="0">
    <w:p w14:paraId="57D14444" w14:textId="77777777" w:rsidR="00276838" w:rsidRDefault="00276838" w:rsidP="0040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6A57" w14:textId="77777777" w:rsidR="00F91750" w:rsidRDefault="00F91750" w:rsidP="00F91750">
    <w:pPr>
      <w:spacing w:before="100" w:beforeAutospacing="1" w:after="100" w:afterAutospacing="1" w:line="240" w:lineRule="auto"/>
      <w:rPr>
        <w:rFonts w:eastAsia="Times New Roman" w:cs="Times New Roman"/>
        <w:i/>
        <w:iCs/>
        <w:kern w:val="0"/>
        <w:lang w:eastAsia="de-AT"/>
        <w14:ligatures w14:val="none"/>
      </w:rPr>
    </w:pPr>
  </w:p>
  <w:p w14:paraId="02831148" w14:textId="77777777" w:rsidR="00F91750" w:rsidRDefault="00F917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1C64D" w14:textId="77777777" w:rsidR="00276838" w:rsidRDefault="00276838" w:rsidP="00404866">
      <w:pPr>
        <w:spacing w:after="0" w:line="240" w:lineRule="auto"/>
      </w:pPr>
      <w:r>
        <w:separator/>
      </w:r>
    </w:p>
  </w:footnote>
  <w:footnote w:type="continuationSeparator" w:id="0">
    <w:p w14:paraId="521541A9" w14:textId="77777777" w:rsidR="00276838" w:rsidRDefault="00276838" w:rsidP="00404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2258F" w14:textId="7541D3B3" w:rsidR="00404866" w:rsidRDefault="00276838" w:rsidP="00404866">
    <w:pPr>
      <w:pStyle w:val="Kopfzeile"/>
      <w:jc w:val="right"/>
    </w:pPr>
    <w:sdt>
      <w:sdtPr>
        <w:id w:val="-221910588"/>
        <w:docPartObj>
          <w:docPartGallery w:val="Page Numbers (Margins)"/>
          <w:docPartUnique/>
        </w:docPartObj>
      </w:sdtPr>
      <w:sdtEndPr/>
      <w:sdtContent>
        <w:r w:rsidR="00635F3B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F54D927" wp14:editId="63F57C0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206244230" name="El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51B9CAA" w14:textId="77777777" w:rsidR="00635F3B" w:rsidRDefault="00635F3B">
                              <w:pPr>
                                <w:rPr>
                                  <w:rStyle w:val="Seitenzahl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Seitenzah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de-DE"/>
                                </w:rPr>
                                <w:t>2</w:t>
                              </w:r>
                              <w:r>
                                <w:rPr>
                                  <w:rStyle w:val="Seitenzah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F54D927" id="Ellipse 1" o:spid="_x0000_s1026" style="position:absolute;left:0;text-align:left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" o:allowincell="f" fillcolor="#d8d8d8 [2732]" stroked="f">
                  <v:textbox inset="0,,0">
                    <w:txbxContent>
                      <w:p w14:paraId="251B9CAA" w14:textId="77777777" w:rsidR="00635F3B" w:rsidRDefault="00635F3B">
                        <w:pPr>
                          <w:rPr>
                            <w:rStyle w:val="Seitenzahl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Seitenzah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de-DE"/>
                          </w:rPr>
                          <w:t>2</w:t>
                        </w:r>
                        <w:r>
                          <w:rPr>
                            <w:rStyle w:val="Seitenzah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404866">
      <w:rPr>
        <w:noProof/>
      </w:rPr>
      <w:drawing>
        <wp:inline distT="0" distB="0" distL="0" distR="0" wp14:anchorId="7B4D42BA" wp14:editId="74F94052">
          <wp:extent cx="1138238" cy="1138238"/>
          <wp:effectExtent l="0" t="0" r="5080" b="5080"/>
          <wp:docPr id="83901649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016494" name="Grafik 8390164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5594" cy="1145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22356"/>
    <w:multiLevelType w:val="multilevel"/>
    <w:tmpl w:val="97BA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AC11E0"/>
    <w:multiLevelType w:val="multilevel"/>
    <w:tmpl w:val="D86A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460556">
    <w:abstractNumId w:val="1"/>
  </w:num>
  <w:num w:numId="2" w16cid:durableId="167518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32"/>
    <w:rsid w:val="000109E1"/>
    <w:rsid w:val="00011932"/>
    <w:rsid w:val="00017E4D"/>
    <w:rsid w:val="00040FB3"/>
    <w:rsid w:val="00071CF4"/>
    <w:rsid w:val="000C5DE0"/>
    <w:rsid w:val="000E4388"/>
    <w:rsid w:val="000F4FC2"/>
    <w:rsid w:val="00100D3E"/>
    <w:rsid w:val="00101576"/>
    <w:rsid w:val="00124B5B"/>
    <w:rsid w:val="00155CEC"/>
    <w:rsid w:val="00183C39"/>
    <w:rsid w:val="001C2C0E"/>
    <w:rsid w:val="00201426"/>
    <w:rsid w:val="00222811"/>
    <w:rsid w:val="002424E1"/>
    <w:rsid w:val="0024605E"/>
    <w:rsid w:val="00276838"/>
    <w:rsid w:val="00294222"/>
    <w:rsid w:val="002F4ABB"/>
    <w:rsid w:val="0030418B"/>
    <w:rsid w:val="003111BE"/>
    <w:rsid w:val="0035776C"/>
    <w:rsid w:val="0036639E"/>
    <w:rsid w:val="003D150D"/>
    <w:rsid w:val="003E4BD3"/>
    <w:rsid w:val="004026FA"/>
    <w:rsid w:val="00404866"/>
    <w:rsid w:val="004523E5"/>
    <w:rsid w:val="00453FB0"/>
    <w:rsid w:val="004669A9"/>
    <w:rsid w:val="00467533"/>
    <w:rsid w:val="004F4F42"/>
    <w:rsid w:val="004F5C36"/>
    <w:rsid w:val="00507A2D"/>
    <w:rsid w:val="00552D13"/>
    <w:rsid w:val="00554BF3"/>
    <w:rsid w:val="00571780"/>
    <w:rsid w:val="00580494"/>
    <w:rsid w:val="005A1EB4"/>
    <w:rsid w:val="005D0553"/>
    <w:rsid w:val="006008D4"/>
    <w:rsid w:val="006147EB"/>
    <w:rsid w:val="00635F3B"/>
    <w:rsid w:val="00641575"/>
    <w:rsid w:val="00685F3A"/>
    <w:rsid w:val="006C57A6"/>
    <w:rsid w:val="00723BBC"/>
    <w:rsid w:val="00724529"/>
    <w:rsid w:val="00750CA9"/>
    <w:rsid w:val="007760F0"/>
    <w:rsid w:val="007D6FF1"/>
    <w:rsid w:val="008015F7"/>
    <w:rsid w:val="00822712"/>
    <w:rsid w:val="0085154D"/>
    <w:rsid w:val="00860178"/>
    <w:rsid w:val="00875043"/>
    <w:rsid w:val="008C51D0"/>
    <w:rsid w:val="00905005"/>
    <w:rsid w:val="00932F2F"/>
    <w:rsid w:val="00951D14"/>
    <w:rsid w:val="00966158"/>
    <w:rsid w:val="009F758E"/>
    <w:rsid w:val="00A0785C"/>
    <w:rsid w:val="00A11395"/>
    <w:rsid w:val="00A26E3F"/>
    <w:rsid w:val="00A42D7F"/>
    <w:rsid w:val="00A66DA0"/>
    <w:rsid w:val="00A70A78"/>
    <w:rsid w:val="00AA0540"/>
    <w:rsid w:val="00AB3B3F"/>
    <w:rsid w:val="00B407CE"/>
    <w:rsid w:val="00B560C5"/>
    <w:rsid w:val="00B73868"/>
    <w:rsid w:val="00B76683"/>
    <w:rsid w:val="00B77CDC"/>
    <w:rsid w:val="00BB3274"/>
    <w:rsid w:val="00BE44C4"/>
    <w:rsid w:val="00BE4AC3"/>
    <w:rsid w:val="00BF24EE"/>
    <w:rsid w:val="00CA6198"/>
    <w:rsid w:val="00CC1445"/>
    <w:rsid w:val="00CF1FB8"/>
    <w:rsid w:val="00D30486"/>
    <w:rsid w:val="00D3071C"/>
    <w:rsid w:val="00D31DA3"/>
    <w:rsid w:val="00D45A33"/>
    <w:rsid w:val="00D47B49"/>
    <w:rsid w:val="00D64465"/>
    <w:rsid w:val="00D918F9"/>
    <w:rsid w:val="00D96721"/>
    <w:rsid w:val="00D96968"/>
    <w:rsid w:val="00DC733C"/>
    <w:rsid w:val="00E65C66"/>
    <w:rsid w:val="00E738EC"/>
    <w:rsid w:val="00E8376E"/>
    <w:rsid w:val="00E85AA0"/>
    <w:rsid w:val="00E90559"/>
    <w:rsid w:val="00E9737E"/>
    <w:rsid w:val="00E977F4"/>
    <w:rsid w:val="00EB712B"/>
    <w:rsid w:val="00F91750"/>
    <w:rsid w:val="00F971E9"/>
    <w:rsid w:val="00FB6110"/>
    <w:rsid w:val="00FE5F2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07CB9"/>
  <w15:chartTrackingRefBased/>
  <w15:docId w15:val="{0D70BFEC-6707-4922-9671-51299CDD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11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11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11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11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11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11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11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11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11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11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1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11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1193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1193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1193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1193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1193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119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11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11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11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1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11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1193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1193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1193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11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1193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11932"/>
    <w:rPr>
      <w:b/>
      <w:bCs/>
      <w:smallCaps/>
      <w:color w:val="0F4761" w:themeColor="accent1" w:themeShade="BF"/>
      <w:spacing w:val="5"/>
    </w:rPr>
  </w:style>
  <w:style w:type="table" w:customStyle="1" w:styleId="GridTable1Light-Accent1">
    <w:name w:val="Grid Table 1 Light - Accent 1"/>
    <w:basedOn w:val="NormaleTabelle"/>
    <w:uiPriority w:val="46"/>
    <w:rsid w:val="00E9737E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</w:style>
  <w:style w:type="table" w:customStyle="1" w:styleId="GridTable4-Accent1">
    <w:name w:val="Grid Table 4 - Accent 1"/>
    <w:basedOn w:val="NormaleTabelle"/>
    <w:uiPriority w:val="49"/>
    <w:rsid w:val="00E9737E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04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4866"/>
  </w:style>
  <w:style w:type="paragraph" w:styleId="Fuzeile">
    <w:name w:val="footer"/>
    <w:basedOn w:val="Standard"/>
    <w:link w:val="FuzeileZchn"/>
    <w:uiPriority w:val="99"/>
    <w:unhideWhenUsed/>
    <w:rsid w:val="00404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4866"/>
  </w:style>
  <w:style w:type="character" w:styleId="Seitenzahl">
    <w:name w:val="page number"/>
    <w:basedOn w:val="Absatz-Standardschriftart"/>
    <w:uiPriority w:val="99"/>
    <w:unhideWhenUsed/>
    <w:rsid w:val="00635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2218</Characters>
  <Application>Microsoft Office Word</Application>
  <DocSecurity>0</DocSecurity>
  <Lines>61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mair</dc:creator>
  <cp:keywords/>
  <dc:description/>
  <cp:lastModifiedBy>frank mair</cp:lastModifiedBy>
  <cp:revision>3</cp:revision>
  <dcterms:created xsi:type="dcterms:W3CDTF">2026-07-14T04:06:00Z</dcterms:created>
  <dcterms:modified xsi:type="dcterms:W3CDTF">2026-07-14T04:12:00Z</dcterms:modified>
</cp:coreProperties>
</file>